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78" w:type="dxa"/>
        <w:tblLayout w:type="fixed"/>
        <w:tblLook w:val="04A0" w:firstRow="1" w:lastRow="0" w:firstColumn="1" w:lastColumn="0" w:noHBand="0" w:noVBand="1"/>
      </w:tblPr>
      <w:tblGrid>
        <w:gridCol w:w="3060"/>
        <w:gridCol w:w="7020"/>
      </w:tblGrid>
      <w:tr w:rsidR="00061D7D" w:rsidRPr="009B4E61" w:rsidTr="00A03445">
        <w:trPr>
          <w:trHeight w:val="4969"/>
        </w:trPr>
        <w:tc>
          <w:tcPr>
            <w:tcW w:w="3060" w:type="dxa"/>
            <w:vMerge w:val="restart"/>
            <w:tcBorders>
              <w:top w:val="nil"/>
              <w:left w:val="nil"/>
              <w:right w:val="thinThickThinMediumGap" w:sz="24" w:space="0" w:color="auto"/>
            </w:tcBorders>
          </w:tcPr>
          <w:p w:rsidR="00061D7D" w:rsidRPr="009B4E61" w:rsidRDefault="00061D7D" w:rsidP="002C2CE3">
            <w:pPr>
              <w:pStyle w:val="ListParagraph"/>
            </w:pPr>
          </w:p>
        </w:tc>
        <w:tc>
          <w:tcPr>
            <w:tcW w:w="7020" w:type="dxa"/>
            <w:tcBorders>
              <w:top w:val="nil"/>
              <w:left w:val="thinThickThinMediumGap" w:sz="24" w:space="0" w:color="auto"/>
              <w:right w:val="nil"/>
            </w:tcBorders>
          </w:tcPr>
          <w:p w:rsidR="002C4FEF" w:rsidRPr="00061D7D" w:rsidRDefault="002C4FEF" w:rsidP="002C4FEF">
            <w:pPr>
              <w:pStyle w:val="Title"/>
            </w:pPr>
            <w:r>
              <w:t>Written Assessment Guide</w:t>
            </w:r>
          </w:p>
          <w:p w:rsidR="002C4FEF" w:rsidRPr="009B4E61" w:rsidRDefault="002C4FEF" w:rsidP="002C4FEF">
            <w:pPr>
              <w:pStyle w:val="Title"/>
            </w:pPr>
            <w:r>
              <w:t>for</w:t>
            </w:r>
          </w:p>
          <w:p w:rsidR="002C4FEF" w:rsidRDefault="002C4FEF" w:rsidP="002C4FEF">
            <w:pPr>
              <w:pStyle w:val="Title"/>
            </w:pPr>
            <w:r w:rsidRPr="009B4E61">
              <w:t>“</w:t>
            </w:r>
            <w:r>
              <w:t>Security Services</w:t>
            </w:r>
            <w:r w:rsidRPr="009B4E61">
              <w:t>”</w:t>
            </w:r>
          </w:p>
          <w:p w:rsidR="002C4FEF" w:rsidRPr="00D93D3A" w:rsidRDefault="002C4FEF" w:rsidP="002C4FEF">
            <w:pPr>
              <w:jc w:val="center"/>
              <w:rPr>
                <w:rFonts w:ascii="Times New Roman" w:hAnsi="Times New Roman" w:cs="Times New Roman"/>
                <w:b/>
                <w:sz w:val="32"/>
                <w:szCs w:val="32"/>
              </w:rPr>
            </w:pPr>
            <w:r>
              <w:rPr>
                <w:rFonts w:ascii="Times New Roman" w:hAnsi="Times New Roman" w:cs="Times New Roman"/>
                <w:b/>
                <w:sz w:val="32"/>
                <w:szCs w:val="32"/>
              </w:rPr>
              <w:t>Level 4</w:t>
            </w:r>
          </w:p>
          <w:p w:rsidR="00061D7D" w:rsidRPr="009B4E61" w:rsidRDefault="002C4FEF" w:rsidP="002C4FEF">
            <w:pPr>
              <w:pStyle w:val="Title"/>
            </w:pPr>
            <w:r>
              <w:rPr>
                <w:rFonts w:asciiTheme="majorBidi" w:hAnsiTheme="majorBidi" w:cstheme="majorBidi"/>
                <w:sz w:val="24"/>
              </w:rPr>
              <w:t xml:space="preserve"> (Summative</w:t>
            </w:r>
            <w:r w:rsidRPr="007D2005">
              <w:rPr>
                <w:rFonts w:asciiTheme="majorBidi" w:hAnsiTheme="majorBidi" w:cstheme="majorBidi"/>
                <w:sz w:val="24"/>
              </w:rPr>
              <w:t xml:space="preserve"> Assessment</w:t>
            </w:r>
            <w:r>
              <w:rPr>
                <w:rFonts w:asciiTheme="majorBidi" w:hAnsiTheme="majorBidi" w:cstheme="majorBidi"/>
                <w:sz w:val="24"/>
              </w:rPr>
              <w:t xml:space="preserve"> Part-I)</w:t>
            </w:r>
          </w:p>
        </w:tc>
      </w:tr>
      <w:tr w:rsidR="00061D7D" w:rsidRPr="009B4E61" w:rsidTr="00061D7D">
        <w:trPr>
          <w:trHeight w:val="4310"/>
        </w:trPr>
        <w:tc>
          <w:tcPr>
            <w:tcW w:w="3060" w:type="dxa"/>
            <w:vMerge/>
            <w:tcBorders>
              <w:left w:val="nil"/>
              <w:right w:val="thinThickThinMediumGap" w:sz="24" w:space="0" w:color="auto"/>
            </w:tcBorders>
          </w:tcPr>
          <w:p w:rsidR="00061D7D" w:rsidRPr="009B4E61" w:rsidRDefault="00061D7D" w:rsidP="002C2CE3"/>
        </w:tc>
        <w:tc>
          <w:tcPr>
            <w:tcW w:w="7020" w:type="dxa"/>
            <w:tcBorders>
              <w:left w:val="thinThickThinMediumGap" w:sz="24" w:space="0" w:color="auto"/>
              <w:right w:val="nil"/>
            </w:tcBorders>
            <w:vAlign w:val="bottom"/>
          </w:tcPr>
          <w:p w:rsidR="00061D7D" w:rsidRPr="009B4E61" w:rsidRDefault="002C4FEF" w:rsidP="00FC13C1">
            <w:pPr>
              <w:pStyle w:val="Subtitle"/>
            </w:pPr>
            <w:r>
              <w:t>07-</w:t>
            </w:r>
            <w:r w:rsidR="000503E9">
              <w:t>11</w:t>
            </w:r>
            <w:r w:rsidR="008828CD">
              <w:t xml:space="preserve"> </w:t>
            </w:r>
            <w:r w:rsidR="00FC13C1">
              <w:t>Sep 2020</w:t>
            </w:r>
          </w:p>
        </w:tc>
      </w:tr>
      <w:tr w:rsidR="00061D7D" w:rsidRPr="009B4E61" w:rsidTr="00A03445">
        <w:trPr>
          <w:trHeight w:val="20"/>
        </w:trPr>
        <w:tc>
          <w:tcPr>
            <w:tcW w:w="3060" w:type="dxa"/>
            <w:vMerge/>
            <w:tcBorders>
              <w:left w:val="nil"/>
              <w:bottom w:val="nil"/>
              <w:right w:val="thinThickThinMediumGap" w:sz="24" w:space="0" w:color="auto"/>
            </w:tcBorders>
          </w:tcPr>
          <w:p w:rsidR="00061D7D" w:rsidRPr="009B4E61" w:rsidRDefault="00061D7D" w:rsidP="002C2CE3"/>
        </w:tc>
        <w:tc>
          <w:tcPr>
            <w:tcW w:w="7020" w:type="dxa"/>
            <w:tcBorders>
              <w:left w:val="thinThickThinMediumGap" w:sz="24" w:space="0" w:color="auto"/>
              <w:bottom w:val="nil"/>
              <w:right w:val="nil"/>
            </w:tcBorders>
          </w:tcPr>
          <w:p w:rsidR="00061D7D" w:rsidRPr="009B4E61" w:rsidRDefault="00061D7D" w:rsidP="002C2CE3">
            <w:pPr>
              <w:pStyle w:val="NAVTTC"/>
            </w:pPr>
            <w:r w:rsidRPr="009B4E61">
              <w:rPr>
                <w:noProof/>
              </w:rPr>
              <w:drawing>
                <wp:inline distT="0" distB="0" distL="0" distR="0">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rsidR="00061D7D" w:rsidRPr="009B4E61" w:rsidRDefault="00061D7D" w:rsidP="002C2CE3">
            <w:pPr>
              <w:pStyle w:val="NAVTTC"/>
            </w:pPr>
            <w:r w:rsidRPr="009B4E61">
              <w:t>National Vocational &amp; Technical</w:t>
            </w:r>
          </w:p>
          <w:p w:rsidR="00061D7D" w:rsidRPr="009B4E61" w:rsidRDefault="00061D7D" w:rsidP="002C2CE3">
            <w:pPr>
              <w:pStyle w:val="NAVTTC"/>
            </w:pPr>
            <w:r w:rsidRPr="009B4E61">
              <w:t>Training Commission</w:t>
            </w:r>
          </w:p>
        </w:tc>
      </w:tr>
    </w:tbl>
    <w:p w:rsidR="00061D7D" w:rsidRDefault="00061D7D" w:rsidP="002C2CE3">
      <w:pPr>
        <w:pStyle w:val="ListParagraph"/>
        <w:numPr>
          <w:ilvl w:val="1"/>
          <w:numId w:val="1"/>
        </w:numPr>
        <w:sectPr w:rsidR="00061D7D" w:rsidSect="00061D7D">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rsidTr="00F2484F">
        <w:trPr>
          <w:trHeight w:val="1134"/>
        </w:trPr>
        <w:tc>
          <w:tcPr>
            <w:tcW w:w="4673" w:type="dxa"/>
            <w:gridSpan w:val="2"/>
          </w:tcPr>
          <w:p w:rsidR="00C02D06" w:rsidRPr="002C2CE3" w:rsidRDefault="00C02D06" w:rsidP="002C2CE3">
            <w:pPr>
              <w:rPr>
                <w:b/>
                <w:sz w:val="18"/>
              </w:rPr>
            </w:pPr>
            <w:r w:rsidRPr="002C2CE3">
              <w:rPr>
                <w:b/>
              </w:rPr>
              <w:lastRenderedPageBreak/>
              <w:t>Title of Qualification</w:t>
            </w:r>
            <w:r w:rsidRPr="002C2CE3">
              <w:rPr>
                <w:b/>
                <w:sz w:val="18"/>
              </w:rPr>
              <w:t>:</w:t>
            </w:r>
          </w:p>
          <w:p w:rsidR="00C02D06" w:rsidRPr="00FC13C1" w:rsidRDefault="00527E1E" w:rsidP="002C4FEF">
            <w:pPr>
              <w:rPr>
                <w:sz w:val="22"/>
                <w:szCs w:val="22"/>
              </w:rPr>
            </w:pPr>
            <w:r w:rsidRPr="0059454D">
              <w:rPr>
                <w:color w:val="000000" w:themeColor="text1"/>
              </w:rPr>
              <w:t xml:space="preserve">Level </w:t>
            </w:r>
            <w:r>
              <w:rPr>
                <w:color w:val="000000" w:themeColor="text1"/>
              </w:rPr>
              <w:t>4</w:t>
            </w:r>
            <w:r w:rsidRPr="0059454D">
              <w:rPr>
                <w:color w:val="000000" w:themeColor="text1"/>
              </w:rPr>
              <w:t xml:space="preserve"> National Qualification Certificate, in </w:t>
            </w:r>
            <w:r>
              <w:rPr>
                <w:color w:val="000000" w:themeColor="text1"/>
              </w:rPr>
              <w:t>Security Services</w:t>
            </w:r>
            <w:r w:rsidRPr="0059454D">
              <w:rPr>
                <w:bCs/>
                <w:color w:val="000000" w:themeColor="text1"/>
              </w:rPr>
              <w:t xml:space="preserve"> </w:t>
            </w:r>
            <w:r>
              <w:rPr>
                <w:bCs/>
                <w:color w:val="000000" w:themeColor="text1"/>
              </w:rPr>
              <w:t>(</w:t>
            </w:r>
            <w:r w:rsidRPr="0059454D">
              <w:rPr>
                <w:color w:val="000000" w:themeColor="text1"/>
              </w:rPr>
              <w:t xml:space="preserve">Security </w:t>
            </w:r>
            <w:r>
              <w:rPr>
                <w:color w:val="000000" w:themeColor="text1"/>
              </w:rPr>
              <w:t>Officers</w:t>
            </w:r>
            <w:r>
              <w:rPr>
                <w:bCs/>
                <w:color w:val="000000" w:themeColor="text1"/>
              </w:rPr>
              <w:t>)</w:t>
            </w:r>
          </w:p>
        </w:tc>
        <w:tc>
          <w:tcPr>
            <w:tcW w:w="1447" w:type="dxa"/>
          </w:tcPr>
          <w:p w:rsidR="00C02D06" w:rsidRDefault="00C02D06" w:rsidP="002C2CE3">
            <w:r>
              <w:t>CS Code:</w:t>
            </w:r>
          </w:p>
        </w:tc>
        <w:tc>
          <w:tcPr>
            <w:tcW w:w="1448" w:type="dxa"/>
          </w:tcPr>
          <w:p w:rsidR="0074231D" w:rsidRDefault="00C02D06" w:rsidP="0074231D">
            <w:r>
              <w:t>Level:</w:t>
            </w:r>
          </w:p>
          <w:p w:rsidR="00125D20" w:rsidRDefault="004A5F09" w:rsidP="0074231D">
            <w:r>
              <w:t>4</w:t>
            </w:r>
          </w:p>
        </w:tc>
        <w:tc>
          <w:tcPr>
            <w:tcW w:w="1448" w:type="dxa"/>
          </w:tcPr>
          <w:p w:rsidR="00C02D06" w:rsidRDefault="00C02D06" w:rsidP="002C2CE3">
            <w:r>
              <w:t>Version:</w:t>
            </w:r>
          </w:p>
          <w:p w:rsidR="00125D20" w:rsidRDefault="00C10684" w:rsidP="002C2CE3">
            <w:r>
              <w:t>01</w:t>
            </w:r>
          </w:p>
        </w:tc>
      </w:tr>
      <w:tr w:rsidR="0077477C" w:rsidTr="00C377C7">
        <w:trPr>
          <w:trHeight w:val="1134"/>
        </w:trPr>
        <w:tc>
          <w:tcPr>
            <w:tcW w:w="4673" w:type="dxa"/>
            <w:gridSpan w:val="2"/>
            <w:tcBorders>
              <w:bottom w:val="single" w:sz="4" w:space="0" w:color="auto"/>
            </w:tcBorders>
          </w:tcPr>
          <w:p w:rsidR="0077477C" w:rsidRPr="002C2CE3" w:rsidRDefault="00F45D15" w:rsidP="002C2CE3">
            <w:pPr>
              <w:rPr>
                <w:b/>
                <w:sz w:val="18"/>
              </w:rPr>
            </w:pPr>
            <w:r w:rsidRPr="002C2CE3">
              <w:rPr>
                <w:b/>
              </w:rPr>
              <w:t>Competency Standard Title</w:t>
            </w:r>
            <w:r w:rsidRPr="002C2CE3">
              <w:rPr>
                <w:b/>
                <w:sz w:val="18"/>
              </w:rPr>
              <w:t>:</w:t>
            </w:r>
          </w:p>
          <w:p w:rsidR="00E64F7E" w:rsidRPr="00E64F7E" w:rsidRDefault="00E64F7E" w:rsidP="00E64F7E">
            <w:pPr>
              <w:rPr>
                <w:szCs w:val="20"/>
              </w:rPr>
            </w:pPr>
            <w:r w:rsidRPr="00E64F7E">
              <w:rPr>
                <w:szCs w:val="20"/>
              </w:rPr>
              <w:t xml:space="preserve">Monitor areas Through CCTV systems. </w:t>
            </w:r>
          </w:p>
          <w:p w:rsidR="00E64F7E" w:rsidRPr="00E64F7E" w:rsidRDefault="00E64F7E" w:rsidP="00E64F7E">
            <w:pPr>
              <w:rPr>
                <w:szCs w:val="20"/>
              </w:rPr>
            </w:pPr>
            <w:r w:rsidRPr="00E64F7E">
              <w:rPr>
                <w:szCs w:val="20"/>
              </w:rPr>
              <w:t xml:space="preserve">Carry-out Detention by security operative. </w:t>
            </w:r>
          </w:p>
          <w:p w:rsidR="0060241E" w:rsidRPr="00E64F7E" w:rsidRDefault="00E64F7E" w:rsidP="00E64F7E">
            <w:pPr>
              <w:rPr>
                <w:szCs w:val="20"/>
              </w:rPr>
            </w:pPr>
            <w:r w:rsidRPr="00E64F7E">
              <w:rPr>
                <w:szCs w:val="20"/>
              </w:rPr>
              <w:t>Maintain CCTV recording media libraries an</w:t>
            </w:r>
            <w:r>
              <w:rPr>
                <w:szCs w:val="20"/>
              </w:rPr>
              <w:t xml:space="preserve">d preserve potential evidence. </w:t>
            </w:r>
          </w:p>
        </w:tc>
        <w:tc>
          <w:tcPr>
            <w:tcW w:w="4343" w:type="dxa"/>
            <w:gridSpan w:val="3"/>
            <w:tcBorders>
              <w:bottom w:val="single" w:sz="4" w:space="0" w:color="auto"/>
            </w:tcBorders>
          </w:tcPr>
          <w:p w:rsidR="0077477C" w:rsidRPr="00E30643" w:rsidRDefault="0077477C" w:rsidP="002C2CE3">
            <w:pPr>
              <w:rPr>
                <w:b/>
              </w:rPr>
            </w:pPr>
            <w:r w:rsidRPr="00E30643">
              <w:rPr>
                <w:b/>
              </w:rPr>
              <w:t>Assessment Date (DD/MM/YY):</w:t>
            </w:r>
          </w:p>
          <w:p w:rsidR="00504954" w:rsidRDefault="00504954" w:rsidP="002C2CE3">
            <w:pPr>
              <w:rPr>
                <w:b/>
              </w:rPr>
            </w:pPr>
          </w:p>
          <w:p w:rsidR="0077477C" w:rsidRDefault="00504954" w:rsidP="00B303CD">
            <w:r w:rsidRPr="00E30643">
              <w:rPr>
                <w:b/>
              </w:rPr>
              <w:t xml:space="preserve">Assessment </w:t>
            </w:r>
            <w:r>
              <w:rPr>
                <w:b/>
              </w:rPr>
              <w:t>Time:</w:t>
            </w:r>
            <w:r w:rsidR="00B303CD">
              <w:rPr>
                <w:bCs/>
              </w:rPr>
              <w:t>30</w:t>
            </w:r>
            <w:r w:rsidR="005D3ECD">
              <w:rPr>
                <w:bCs/>
              </w:rPr>
              <w:t xml:space="preserve"> min</w:t>
            </w:r>
          </w:p>
        </w:tc>
      </w:tr>
      <w:tr w:rsidR="00C377C7" w:rsidTr="00C377C7">
        <w:tc>
          <w:tcPr>
            <w:tcW w:w="9016" w:type="dxa"/>
            <w:gridSpan w:val="5"/>
            <w:tcBorders>
              <w:left w:val="nil"/>
              <w:right w:val="nil"/>
            </w:tcBorders>
          </w:tcPr>
          <w:p w:rsidR="00C377C7" w:rsidRPr="001D6ECA" w:rsidRDefault="00C377C7" w:rsidP="00CD06D5">
            <w:pPr>
              <w:tabs>
                <w:tab w:val="right" w:leader="dot" w:pos="7230"/>
              </w:tabs>
            </w:pPr>
          </w:p>
        </w:tc>
      </w:tr>
      <w:tr w:rsidR="00FB229D" w:rsidTr="00A03445">
        <w:trPr>
          <w:cantSplit/>
        </w:trPr>
        <w:tc>
          <w:tcPr>
            <w:tcW w:w="1271" w:type="dxa"/>
            <w:vAlign w:val="center"/>
          </w:tcPr>
          <w:p w:rsidR="00FB229D" w:rsidRDefault="00FB229D" w:rsidP="00FB229D">
            <w:r>
              <w:t xml:space="preserve">Guidance for Candidate </w:t>
            </w:r>
          </w:p>
        </w:tc>
        <w:tc>
          <w:tcPr>
            <w:tcW w:w="7745" w:type="dxa"/>
            <w:gridSpan w:val="4"/>
          </w:tcPr>
          <w:p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rsidR="00327376" w:rsidRDefault="00327376">
      <w:pPr>
        <w:spacing w:before="0" w:after="160" w:line="259" w:lineRule="auto"/>
        <w:rPr>
          <w:i/>
        </w:rPr>
      </w:pPr>
    </w:p>
    <w:p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rsidTr="00A03445">
        <w:trPr>
          <w:trHeight w:val="802"/>
        </w:trPr>
        <w:tc>
          <w:tcPr>
            <w:tcW w:w="1699" w:type="dxa"/>
            <w:vAlign w:val="center"/>
          </w:tcPr>
          <w:p w:rsidR="00B95B90" w:rsidRDefault="00B95B90" w:rsidP="00A03445">
            <w:r>
              <w:t xml:space="preserve">Candidate Details </w:t>
            </w:r>
          </w:p>
        </w:tc>
        <w:tc>
          <w:tcPr>
            <w:tcW w:w="7769" w:type="dxa"/>
          </w:tcPr>
          <w:p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rsidTr="006E3527">
        <w:trPr>
          <w:trHeight w:val="793"/>
        </w:trPr>
        <w:tc>
          <w:tcPr>
            <w:tcW w:w="1699" w:type="dxa"/>
            <w:tcBorders>
              <w:bottom w:val="single" w:sz="4" w:space="0" w:color="auto"/>
            </w:tcBorders>
            <w:vAlign w:val="center"/>
          </w:tcPr>
          <w:p w:rsidR="00B95B90" w:rsidRDefault="00F95969" w:rsidP="00A03445">
            <w:r>
              <w:t xml:space="preserve">Written </w:t>
            </w:r>
            <w:r w:rsidR="00B95B90">
              <w:t>Assessment Outcome</w:t>
            </w:r>
          </w:p>
        </w:tc>
        <w:tc>
          <w:tcPr>
            <w:tcW w:w="7769" w:type="dxa"/>
            <w:tcBorders>
              <w:bottom w:val="single" w:sz="4" w:space="0" w:color="auto"/>
            </w:tcBorders>
          </w:tcPr>
          <w:p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rsidR="00491AAE" w:rsidRDefault="00491AAE">
      <w:pPr>
        <w:sectPr w:rsidR="00491AAE"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8905"/>
        <w:gridCol w:w="1893"/>
        <w:gridCol w:w="1448"/>
        <w:gridCol w:w="1448"/>
      </w:tblGrid>
      <w:tr w:rsidR="00D77CA4" w:rsidTr="00357569">
        <w:trPr>
          <w:trHeight w:val="1134"/>
        </w:trPr>
        <w:tc>
          <w:tcPr>
            <w:tcW w:w="8905" w:type="dxa"/>
          </w:tcPr>
          <w:p w:rsidR="00D77CA4" w:rsidRPr="002C2CE3" w:rsidRDefault="00D77CA4" w:rsidP="00D77CA4">
            <w:pPr>
              <w:rPr>
                <w:b/>
                <w:sz w:val="18"/>
              </w:rPr>
            </w:pPr>
            <w:r w:rsidRPr="002C2CE3">
              <w:rPr>
                <w:b/>
              </w:rPr>
              <w:lastRenderedPageBreak/>
              <w:t>Title of Qualification</w:t>
            </w:r>
            <w:r w:rsidRPr="002C2CE3">
              <w:rPr>
                <w:b/>
                <w:sz w:val="18"/>
              </w:rPr>
              <w:t>:</w:t>
            </w:r>
          </w:p>
          <w:p w:rsidR="00D77CA4" w:rsidRPr="00FC13C1" w:rsidRDefault="00AD04EB" w:rsidP="002C4FEF">
            <w:pPr>
              <w:rPr>
                <w:sz w:val="22"/>
                <w:szCs w:val="22"/>
              </w:rPr>
            </w:pPr>
            <w:r w:rsidRPr="0059454D">
              <w:rPr>
                <w:color w:val="000000" w:themeColor="text1"/>
              </w:rPr>
              <w:t xml:space="preserve">Level </w:t>
            </w:r>
            <w:r>
              <w:rPr>
                <w:color w:val="000000" w:themeColor="text1"/>
              </w:rPr>
              <w:t>4</w:t>
            </w:r>
            <w:r w:rsidRPr="0059454D">
              <w:rPr>
                <w:color w:val="000000" w:themeColor="text1"/>
              </w:rPr>
              <w:t xml:space="preserve"> National Qualification Certificate, in </w:t>
            </w:r>
            <w:r>
              <w:rPr>
                <w:color w:val="000000" w:themeColor="text1"/>
              </w:rPr>
              <w:t>Security Services</w:t>
            </w:r>
            <w:r w:rsidRPr="0059454D">
              <w:rPr>
                <w:bCs/>
                <w:color w:val="000000" w:themeColor="text1"/>
              </w:rPr>
              <w:t xml:space="preserve"> </w:t>
            </w:r>
            <w:r>
              <w:rPr>
                <w:bCs/>
                <w:color w:val="000000" w:themeColor="text1"/>
              </w:rPr>
              <w:t>(</w:t>
            </w:r>
            <w:r w:rsidRPr="0059454D">
              <w:rPr>
                <w:color w:val="000000" w:themeColor="text1"/>
              </w:rPr>
              <w:t xml:space="preserve">Security </w:t>
            </w:r>
            <w:r>
              <w:rPr>
                <w:color w:val="000000" w:themeColor="text1"/>
              </w:rPr>
              <w:t>Officers</w:t>
            </w:r>
            <w:r>
              <w:rPr>
                <w:bCs/>
                <w:color w:val="000000" w:themeColor="text1"/>
              </w:rPr>
              <w:t>)</w:t>
            </w:r>
            <w:bookmarkStart w:id="0" w:name="_GoBack"/>
            <w:bookmarkEnd w:id="0"/>
          </w:p>
        </w:tc>
        <w:tc>
          <w:tcPr>
            <w:tcW w:w="1893" w:type="dxa"/>
          </w:tcPr>
          <w:p w:rsidR="00D77CA4" w:rsidRDefault="00D77CA4" w:rsidP="00D77CA4">
            <w:r>
              <w:t>CS Code:</w:t>
            </w:r>
          </w:p>
        </w:tc>
        <w:tc>
          <w:tcPr>
            <w:tcW w:w="1448" w:type="dxa"/>
          </w:tcPr>
          <w:p w:rsidR="00D77CA4" w:rsidRDefault="00CA0F08" w:rsidP="00D77CA4">
            <w:r>
              <w:t>Level:</w:t>
            </w:r>
          </w:p>
          <w:p w:rsidR="00CA0F08" w:rsidRDefault="00CA0F08" w:rsidP="00D77CA4">
            <w:r>
              <w:t>4</w:t>
            </w:r>
          </w:p>
          <w:p w:rsidR="00D77CA4" w:rsidRDefault="00D77CA4" w:rsidP="00D77CA4"/>
        </w:tc>
        <w:tc>
          <w:tcPr>
            <w:tcW w:w="1448" w:type="dxa"/>
          </w:tcPr>
          <w:p w:rsidR="00D77CA4" w:rsidRDefault="00D77CA4" w:rsidP="00D77CA4">
            <w:r>
              <w:t>Version:01</w:t>
            </w:r>
          </w:p>
          <w:p w:rsidR="00D77CA4" w:rsidRDefault="00D77CA4" w:rsidP="00D77CA4"/>
        </w:tc>
      </w:tr>
      <w:tr w:rsidR="00D77CA4" w:rsidTr="00357569">
        <w:trPr>
          <w:trHeight w:val="1134"/>
        </w:trPr>
        <w:tc>
          <w:tcPr>
            <w:tcW w:w="8905" w:type="dxa"/>
            <w:tcBorders>
              <w:bottom w:val="single" w:sz="4" w:space="0" w:color="auto"/>
            </w:tcBorders>
          </w:tcPr>
          <w:p w:rsidR="00D77CA4" w:rsidRPr="002C2CE3" w:rsidRDefault="00D77CA4" w:rsidP="00D77CA4">
            <w:pPr>
              <w:rPr>
                <w:b/>
                <w:sz w:val="18"/>
              </w:rPr>
            </w:pPr>
            <w:r w:rsidRPr="002C2CE3">
              <w:rPr>
                <w:b/>
              </w:rPr>
              <w:t>Competency Standard Title</w:t>
            </w:r>
            <w:r w:rsidRPr="002C2CE3">
              <w:rPr>
                <w:b/>
                <w:sz w:val="18"/>
              </w:rPr>
              <w:t>:</w:t>
            </w:r>
          </w:p>
          <w:p w:rsidR="00357569" w:rsidRPr="00E64F7E" w:rsidRDefault="00357569" w:rsidP="00357569">
            <w:pPr>
              <w:rPr>
                <w:szCs w:val="20"/>
              </w:rPr>
            </w:pPr>
            <w:r w:rsidRPr="00E64F7E">
              <w:rPr>
                <w:szCs w:val="20"/>
              </w:rPr>
              <w:t xml:space="preserve">Monitor areas Through CCTV systems. </w:t>
            </w:r>
          </w:p>
          <w:p w:rsidR="00357569" w:rsidRPr="00E64F7E" w:rsidRDefault="00357569" w:rsidP="00357569">
            <w:pPr>
              <w:rPr>
                <w:szCs w:val="20"/>
              </w:rPr>
            </w:pPr>
            <w:r w:rsidRPr="00E64F7E">
              <w:rPr>
                <w:szCs w:val="20"/>
              </w:rPr>
              <w:t xml:space="preserve">Carry-out Detention by security operative. </w:t>
            </w:r>
          </w:p>
          <w:p w:rsidR="00D77CA4" w:rsidRPr="00FC13C1" w:rsidRDefault="00357569" w:rsidP="00357569">
            <w:pPr>
              <w:rPr>
                <w:sz w:val="22"/>
                <w:szCs w:val="22"/>
              </w:rPr>
            </w:pPr>
            <w:r w:rsidRPr="00E64F7E">
              <w:rPr>
                <w:szCs w:val="20"/>
              </w:rPr>
              <w:t>Maintain CCTV recording media libraries an</w:t>
            </w:r>
            <w:r>
              <w:rPr>
                <w:szCs w:val="20"/>
              </w:rPr>
              <w:t>d preserve potential evidence.</w:t>
            </w:r>
          </w:p>
        </w:tc>
        <w:tc>
          <w:tcPr>
            <w:tcW w:w="4789" w:type="dxa"/>
            <w:gridSpan w:val="3"/>
            <w:tcBorders>
              <w:bottom w:val="single" w:sz="4" w:space="0" w:color="auto"/>
            </w:tcBorders>
          </w:tcPr>
          <w:p w:rsidR="00D77CA4" w:rsidRPr="00E30643" w:rsidRDefault="00D77CA4" w:rsidP="00D77CA4">
            <w:pPr>
              <w:rPr>
                <w:b/>
              </w:rPr>
            </w:pPr>
            <w:r w:rsidRPr="00E30643">
              <w:rPr>
                <w:b/>
              </w:rPr>
              <w:t>Assessment Date (DD/MM/YY):</w:t>
            </w:r>
          </w:p>
          <w:p w:rsidR="00D77CA4" w:rsidRDefault="00D77CA4" w:rsidP="00D77CA4"/>
          <w:p w:rsidR="00D77CA4" w:rsidRDefault="00D77CA4" w:rsidP="00D77CA4">
            <w:r w:rsidRPr="00E30643">
              <w:rPr>
                <w:b/>
              </w:rPr>
              <w:t xml:space="preserve">Assessment </w:t>
            </w:r>
            <w:r>
              <w:rPr>
                <w:b/>
              </w:rPr>
              <w:t>Time:</w:t>
            </w:r>
            <w:r w:rsidRPr="005D3ECD">
              <w:rPr>
                <w:bCs/>
              </w:rPr>
              <w:t xml:space="preserve"> </w:t>
            </w:r>
            <w:r>
              <w:rPr>
                <w:bCs/>
              </w:rPr>
              <w:t>30 min</w:t>
            </w:r>
          </w:p>
        </w:tc>
      </w:tr>
    </w:tbl>
    <w:p w:rsidR="00491AAE" w:rsidRDefault="001F450A">
      <w:pPr>
        <w:rPr>
          <w:b/>
        </w:rPr>
      </w:pPr>
      <w:r>
        <w:rPr>
          <w:b/>
        </w:rPr>
        <w:t>WRITTEN ASSESSMENT</w:t>
      </w:r>
    </w:p>
    <w:tbl>
      <w:tblPr>
        <w:tblStyle w:val="TableGrid"/>
        <w:tblW w:w="0" w:type="auto"/>
        <w:tblLook w:val="04A0" w:firstRow="1" w:lastRow="0" w:firstColumn="1" w:lastColumn="0" w:noHBand="0" w:noVBand="1"/>
      </w:tblPr>
      <w:tblGrid>
        <w:gridCol w:w="4495"/>
        <w:gridCol w:w="9453"/>
      </w:tblGrid>
      <w:tr w:rsidR="00844674" w:rsidTr="0047512D">
        <w:tc>
          <w:tcPr>
            <w:tcW w:w="4495" w:type="dxa"/>
          </w:tcPr>
          <w:p w:rsidR="00844674" w:rsidRPr="00706643" w:rsidRDefault="00844674" w:rsidP="00D361A4">
            <w:pPr>
              <w:rPr>
                <w:b/>
              </w:rPr>
            </w:pPr>
            <w:r>
              <w:rPr>
                <w:b/>
              </w:rPr>
              <w:t>Question</w:t>
            </w:r>
          </w:p>
        </w:tc>
        <w:tc>
          <w:tcPr>
            <w:tcW w:w="9453" w:type="dxa"/>
          </w:tcPr>
          <w:p w:rsidR="00844674" w:rsidRPr="00706643" w:rsidRDefault="00844674" w:rsidP="00D361A4">
            <w:pPr>
              <w:rPr>
                <w:b/>
              </w:rPr>
            </w:pPr>
            <w:r w:rsidRPr="00706643">
              <w:rPr>
                <w:b/>
              </w:rPr>
              <w:t>Candidate’s answer</w:t>
            </w:r>
          </w:p>
        </w:tc>
      </w:tr>
      <w:tr w:rsidR="00844674" w:rsidTr="0047512D">
        <w:trPr>
          <w:trHeight w:val="1418"/>
        </w:trPr>
        <w:tc>
          <w:tcPr>
            <w:tcW w:w="4495" w:type="dxa"/>
          </w:tcPr>
          <w:p w:rsidR="00844674" w:rsidRPr="00795729" w:rsidRDefault="00844674" w:rsidP="00795729">
            <w:pPr>
              <w:pStyle w:val="ListParagraph"/>
              <w:numPr>
                <w:ilvl w:val="0"/>
                <w:numId w:val="40"/>
              </w:numPr>
            </w:pPr>
            <w:r w:rsidRPr="00795729">
              <w:t>How do I reset my CCTV?</w:t>
            </w:r>
          </w:p>
        </w:tc>
        <w:tc>
          <w:tcPr>
            <w:tcW w:w="9453" w:type="dxa"/>
          </w:tcPr>
          <w:p w:rsidR="00844674" w:rsidRPr="00795729" w:rsidRDefault="00844674" w:rsidP="00844674">
            <w:pPr>
              <w:numPr>
                <w:ilvl w:val="0"/>
                <w:numId w:val="35"/>
              </w:numPr>
              <w:shd w:val="clear" w:color="auto" w:fill="FFFFFF"/>
              <w:spacing w:before="0"/>
              <w:rPr>
                <w:rFonts w:eastAsia="Times New Roman"/>
                <w:color w:val="222222"/>
              </w:rPr>
            </w:pPr>
            <w:r w:rsidRPr="00795729">
              <w:rPr>
                <w:rFonts w:eastAsia="Times New Roman"/>
                <w:color w:val="222222"/>
              </w:rPr>
              <w:t>Factory Reset Instructions</w:t>
            </w:r>
          </w:p>
          <w:p w:rsidR="00844674" w:rsidRPr="00795729" w:rsidRDefault="00844674" w:rsidP="00844674">
            <w:pPr>
              <w:numPr>
                <w:ilvl w:val="0"/>
                <w:numId w:val="35"/>
              </w:numPr>
              <w:shd w:val="clear" w:color="auto" w:fill="FFFFFF"/>
              <w:spacing w:before="0"/>
              <w:rPr>
                <w:rFonts w:eastAsia="Times New Roman"/>
                <w:color w:val="222222"/>
              </w:rPr>
            </w:pPr>
            <w:r w:rsidRPr="00795729">
              <w:rPr>
                <w:rFonts w:eastAsia="Times New Roman"/>
                <w:color w:val="222222"/>
              </w:rPr>
              <w:t>First, make sure that the unit is turned off.</w:t>
            </w:r>
          </w:p>
          <w:p w:rsidR="00844674" w:rsidRPr="00795729" w:rsidRDefault="00844674" w:rsidP="00844674">
            <w:pPr>
              <w:numPr>
                <w:ilvl w:val="0"/>
                <w:numId w:val="35"/>
              </w:numPr>
              <w:shd w:val="clear" w:color="auto" w:fill="FFFFFF"/>
              <w:spacing w:before="0"/>
              <w:rPr>
                <w:rFonts w:eastAsia="Times New Roman"/>
                <w:color w:val="222222"/>
              </w:rPr>
            </w:pPr>
            <w:r w:rsidRPr="00795729">
              <w:rPr>
                <w:rFonts w:eastAsia="Times New Roman"/>
                <w:color w:val="222222"/>
              </w:rPr>
              <w:t>Then press and hold any button on the included infrared remote control.</w:t>
            </w:r>
          </w:p>
          <w:p w:rsidR="00844674" w:rsidRPr="00795729" w:rsidRDefault="00844674" w:rsidP="00844674">
            <w:pPr>
              <w:numPr>
                <w:ilvl w:val="0"/>
                <w:numId w:val="35"/>
              </w:numPr>
              <w:shd w:val="clear" w:color="auto" w:fill="FFFFFF"/>
              <w:spacing w:before="0"/>
              <w:rPr>
                <w:rFonts w:eastAsia="Times New Roman"/>
                <w:color w:val="222222"/>
              </w:rPr>
            </w:pPr>
            <w:r w:rsidRPr="00795729">
              <w:rPr>
                <w:rFonts w:eastAsia="Times New Roman"/>
                <w:color w:val="222222"/>
              </w:rPr>
              <w:t>While holding the button on the remote, power on the unit.</w:t>
            </w:r>
          </w:p>
          <w:p w:rsidR="00844674" w:rsidRPr="00795729" w:rsidRDefault="00844674" w:rsidP="00844674">
            <w:pPr>
              <w:numPr>
                <w:ilvl w:val="0"/>
                <w:numId w:val="35"/>
              </w:numPr>
              <w:shd w:val="clear" w:color="auto" w:fill="FFFFFF"/>
              <w:spacing w:before="0"/>
              <w:rPr>
                <w:rFonts w:eastAsia="Times New Roman"/>
                <w:color w:val="222222"/>
              </w:rPr>
            </w:pPr>
            <w:r w:rsidRPr="00795729">
              <w:rPr>
                <w:rFonts w:eastAsia="Times New Roman"/>
                <w:color w:val="222222"/>
              </w:rPr>
              <w:t>You should hear a single beep followed by a double beep. ...</w:t>
            </w:r>
          </w:p>
          <w:p w:rsidR="00844674" w:rsidRPr="00795729" w:rsidRDefault="00844674" w:rsidP="00844674">
            <w:pPr>
              <w:numPr>
                <w:ilvl w:val="0"/>
                <w:numId w:val="35"/>
              </w:numPr>
              <w:shd w:val="clear" w:color="auto" w:fill="FFFFFF"/>
              <w:spacing w:before="0"/>
              <w:rPr>
                <w:rFonts w:eastAsia="Times New Roman"/>
                <w:color w:val="222222"/>
              </w:rPr>
            </w:pPr>
            <w:r w:rsidRPr="00795729">
              <w:rPr>
                <w:rFonts w:eastAsia="Times New Roman"/>
                <w:color w:val="222222"/>
              </w:rPr>
              <w:t>Now that the DVR is booted, it will be set to the factory default settings</w:t>
            </w:r>
          </w:p>
          <w:p w:rsidR="00844674" w:rsidRPr="00795729" w:rsidRDefault="00844674" w:rsidP="00D361A4"/>
        </w:tc>
      </w:tr>
      <w:tr w:rsidR="00A963B3" w:rsidTr="0047512D">
        <w:trPr>
          <w:cantSplit/>
          <w:trHeight w:val="1418"/>
        </w:trPr>
        <w:tc>
          <w:tcPr>
            <w:tcW w:w="4495" w:type="dxa"/>
          </w:tcPr>
          <w:p w:rsidR="00A963B3" w:rsidRPr="00795729" w:rsidRDefault="00A963B3" w:rsidP="00795729">
            <w:pPr>
              <w:pStyle w:val="ListParagraph"/>
              <w:widowControl w:val="0"/>
              <w:numPr>
                <w:ilvl w:val="0"/>
                <w:numId w:val="40"/>
              </w:numPr>
              <w:tabs>
                <w:tab w:val="left" w:pos="540"/>
              </w:tabs>
              <w:spacing w:before="0" w:after="0" w:line="360" w:lineRule="auto"/>
              <w:rPr>
                <w:rFonts w:eastAsia="Arial"/>
                <w:lang w:bidi="en-US"/>
              </w:rPr>
            </w:pPr>
            <w:r w:rsidRPr="00795729">
              <w:rPr>
                <w:rFonts w:eastAsia="Arial"/>
                <w:lang w:bidi="en-US"/>
              </w:rPr>
              <w:t>What is the process of handing over the of arrested person?</w:t>
            </w:r>
          </w:p>
        </w:tc>
        <w:tc>
          <w:tcPr>
            <w:tcW w:w="9453" w:type="dxa"/>
          </w:tcPr>
          <w:p w:rsidR="00A963B3" w:rsidRPr="00795729" w:rsidRDefault="00A963B3" w:rsidP="00A963B3">
            <w:r w:rsidRPr="00795729">
              <w:t>Medical examination of arrested person</w:t>
            </w:r>
          </w:p>
          <w:p w:rsidR="00A963B3" w:rsidRPr="00795729" w:rsidRDefault="00A963B3" w:rsidP="00A963B3">
            <w:r w:rsidRPr="00795729">
              <w:t>Proper handing taking prepared over paper duly signed by both parties</w:t>
            </w:r>
          </w:p>
          <w:p w:rsidR="00A963B3" w:rsidRPr="00795729" w:rsidRDefault="00A963B3" w:rsidP="00A963B3">
            <w:r w:rsidRPr="00795729">
              <w:t>Handing over the belongings recovered</w:t>
            </w:r>
          </w:p>
        </w:tc>
      </w:tr>
      <w:tr w:rsidR="00A963B3" w:rsidTr="0047512D">
        <w:trPr>
          <w:cantSplit/>
          <w:trHeight w:val="1418"/>
        </w:trPr>
        <w:tc>
          <w:tcPr>
            <w:tcW w:w="4495" w:type="dxa"/>
          </w:tcPr>
          <w:p w:rsidR="00A963B3" w:rsidRPr="00795729" w:rsidRDefault="00A963B3" w:rsidP="00795729">
            <w:pPr>
              <w:pStyle w:val="ListParagraph"/>
              <w:numPr>
                <w:ilvl w:val="0"/>
                <w:numId w:val="40"/>
              </w:numPr>
            </w:pPr>
            <w:r w:rsidRPr="00795729">
              <w:rPr>
                <w:rFonts w:eastAsia="Arial"/>
                <w:lang w:bidi="en-US"/>
              </w:rPr>
              <w:t>What can be the potential evidences?</w:t>
            </w:r>
          </w:p>
        </w:tc>
        <w:tc>
          <w:tcPr>
            <w:tcW w:w="9453" w:type="dxa"/>
          </w:tcPr>
          <w:p w:rsidR="00A963B3" w:rsidRPr="00795729" w:rsidRDefault="00A963B3" w:rsidP="00A963B3">
            <w:r w:rsidRPr="00795729">
              <w:t>Security guard statement</w:t>
            </w:r>
          </w:p>
          <w:p w:rsidR="00A963B3" w:rsidRPr="00795729" w:rsidRDefault="00A963B3" w:rsidP="00A963B3">
            <w:r w:rsidRPr="00795729">
              <w:t>Detainee statement</w:t>
            </w:r>
          </w:p>
          <w:p w:rsidR="00A963B3" w:rsidRPr="00795729" w:rsidRDefault="00A963B3" w:rsidP="00A963B3">
            <w:r w:rsidRPr="00795729">
              <w:t>Camera recording</w:t>
            </w:r>
          </w:p>
          <w:p w:rsidR="00A963B3" w:rsidRPr="00795729" w:rsidRDefault="00A963B3" w:rsidP="00A963B3">
            <w:r w:rsidRPr="00795729">
              <w:t>Recovered item from detainee</w:t>
            </w:r>
          </w:p>
        </w:tc>
      </w:tr>
      <w:tr w:rsidR="00FF2F13" w:rsidTr="0047512D">
        <w:trPr>
          <w:cantSplit/>
          <w:trHeight w:val="1418"/>
        </w:trPr>
        <w:tc>
          <w:tcPr>
            <w:tcW w:w="4495" w:type="dxa"/>
          </w:tcPr>
          <w:p w:rsidR="00FF2F13" w:rsidRPr="00CE6429" w:rsidRDefault="00FF2F13" w:rsidP="00FF2F13">
            <w:pPr>
              <w:pStyle w:val="ListParagraph"/>
              <w:numPr>
                <w:ilvl w:val="0"/>
                <w:numId w:val="40"/>
              </w:numPr>
              <w:rPr>
                <w:rFonts w:eastAsia="Arial"/>
                <w:lang w:bidi="en-US"/>
              </w:rPr>
            </w:pPr>
            <w:r w:rsidRPr="00CE6429">
              <w:rPr>
                <w:rFonts w:eastAsia="Arial"/>
                <w:lang w:bidi="en-US"/>
              </w:rPr>
              <w:lastRenderedPageBreak/>
              <w:t>Why is evidence collection impotent?</w:t>
            </w:r>
          </w:p>
        </w:tc>
        <w:tc>
          <w:tcPr>
            <w:tcW w:w="9453" w:type="dxa"/>
          </w:tcPr>
          <w:p w:rsidR="00FF2F13" w:rsidRPr="009C6620" w:rsidRDefault="00FF2F13" w:rsidP="00FF2F13">
            <w:r w:rsidRPr="009C6620">
              <w:rPr>
                <w:bCs/>
                <w:color w:val="222222"/>
                <w:shd w:val="clear" w:color="auto" w:fill="FFFFFF"/>
              </w:rPr>
              <w:t>Gathering</w:t>
            </w:r>
            <w:r w:rsidRPr="009C6620">
              <w:rPr>
                <w:color w:val="222222"/>
                <w:shd w:val="clear" w:color="auto" w:fill="FFFFFF"/>
              </w:rPr>
              <w:t> and preserving </w:t>
            </w:r>
            <w:r w:rsidRPr="009C6620">
              <w:rPr>
                <w:bCs/>
                <w:color w:val="222222"/>
                <w:shd w:val="clear" w:color="auto" w:fill="FFFFFF"/>
              </w:rPr>
              <w:t>evidence</w:t>
            </w:r>
            <w:r w:rsidRPr="009C6620">
              <w:rPr>
                <w:color w:val="222222"/>
                <w:shd w:val="clear" w:color="auto" w:fill="FFFFFF"/>
              </w:rPr>
              <w:t> is critical for any legal issue. In civil actions, </w:t>
            </w:r>
            <w:r w:rsidRPr="009C6620">
              <w:rPr>
                <w:bCs/>
                <w:color w:val="222222"/>
                <w:shd w:val="clear" w:color="auto" w:fill="FFFFFF"/>
              </w:rPr>
              <w:t>evidence</w:t>
            </w:r>
            <w:r w:rsidRPr="009C6620">
              <w:rPr>
                <w:color w:val="222222"/>
                <w:shd w:val="clear" w:color="auto" w:fill="FFFFFF"/>
              </w:rPr>
              <w:t> helps a plaintiff prove the extent of his or her losses to secure the most compensation possible. In criminal trials, </w:t>
            </w:r>
            <w:r w:rsidRPr="009C6620">
              <w:rPr>
                <w:bCs/>
                <w:color w:val="222222"/>
                <w:shd w:val="clear" w:color="auto" w:fill="FFFFFF"/>
              </w:rPr>
              <w:t>evidence</w:t>
            </w:r>
            <w:r w:rsidRPr="009C6620">
              <w:rPr>
                <w:color w:val="222222"/>
                <w:shd w:val="clear" w:color="auto" w:fill="FFFFFF"/>
              </w:rPr>
              <w:t> is what will eventually lead to a conviction or acquittal of the defendant</w:t>
            </w:r>
          </w:p>
          <w:p w:rsidR="00FF2F13" w:rsidRDefault="00FF2F13" w:rsidP="00FF2F13"/>
        </w:tc>
      </w:tr>
      <w:tr w:rsidR="00A65D45" w:rsidTr="0047512D">
        <w:trPr>
          <w:cantSplit/>
          <w:trHeight w:val="1418"/>
        </w:trPr>
        <w:tc>
          <w:tcPr>
            <w:tcW w:w="4495" w:type="dxa"/>
          </w:tcPr>
          <w:p w:rsidR="00A65D45" w:rsidRPr="00795729" w:rsidRDefault="00A65D45" w:rsidP="00795729">
            <w:pPr>
              <w:pStyle w:val="ListParagraph"/>
              <w:numPr>
                <w:ilvl w:val="0"/>
                <w:numId w:val="40"/>
              </w:numPr>
            </w:pPr>
            <w:r w:rsidRPr="00795729">
              <w:t>What are the classification of recording media.</w:t>
            </w:r>
          </w:p>
        </w:tc>
        <w:tc>
          <w:tcPr>
            <w:tcW w:w="9453" w:type="dxa"/>
          </w:tcPr>
          <w:p w:rsidR="00A65D45" w:rsidRPr="00795729" w:rsidRDefault="00A65D45" w:rsidP="00A65D45">
            <w:r w:rsidRPr="00795729">
              <w:t>Top secret</w:t>
            </w:r>
          </w:p>
          <w:p w:rsidR="00A65D45" w:rsidRPr="00795729" w:rsidRDefault="00A65D45" w:rsidP="00A65D45">
            <w:r w:rsidRPr="00795729">
              <w:t>Secret</w:t>
            </w:r>
          </w:p>
          <w:p w:rsidR="00A65D45" w:rsidRPr="00795729" w:rsidRDefault="00A65D45" w:rsidP="00A65D45">
            <w:r w:rsidRPr="00795729">
              <w:t>Confident</w:t>
            </w:r>
          </w:p>
          <w:p w:rsidR="00A65D45" w:rsidRPr="00795729" w:rsidRDefault="00A65D45" w:rsidP="00A65D45">
            <w:r w:rsidRPr="00795729">
              <w:t>Sensitive</w:t>
            </w:r>
          </w:p>
          <w:p w:rsidR="00A65D45" w:rsidRPr="00795729" w:rsidRDefault="00A65D45" w:rsidP="00A65D45">
            <w:r w:rsidRPr="00795729">
              <w:t>Unclassified</w:t>
            </w:r>
          </w:p>
        </w:tc>
      </w:tr>
      <w:tr w:rsidR="00C279A7" w:rsidTr="0047512D">
        <w:trPr>
          <w:cantSplit/>
          <w:trHeight w:val="1418"/>
        </w:trPr>
        <w:tc>
          <w:tcPr>
            <w:tcW w:w="4495" w:type="dxa"/>
          </w:tcPr>
          <w:p w:rsidR="00C279A7" w:rsidRPr="00596B33" w:rsidRDefault="00C279A7" w:rsidP="00C279A7">
            <w:pPr>
              <w:pStyle w:val="ListParagraph"/>
              <w:widowControl w:val="0"/>
              <w:numPr>
                <w:ilvl w:val="0"/>
                <w:numId w:val="40"/>
              </w:numPr>
              <w:tabs>
                <w:tab w:val="left" w:pos="5400"/>
              </w:tabs>
              <w:spacing w:before="0" w:after="0" w:line="360" w:lineRule="auto"/>
              <w:rPr>
                <w:rFonts w:eastAsia="Arial"/>
                <w:lang w:bidi="en-US"/>
              </w:rPr>
            </w:pPr>
            <w:r w:rsidRPr="00596B33">
              <w:rPr>
                <w:rFonts w:eastAsia="Arial"/>
                <w:lang w:bidi="en-US"/>
              </w:rPr>
              <w:t>How do you preserve digital evidence?</w:t>
            </w:r>
          </w:p>
        </w:tc>
        <w:tc>
          <w:tcPr>
            <w:tcW w:w="9453" w:type="dxa"/>
          </w:tcPr>
          <w:p w:rsidR="00C279A7" w:rsidRDefault="00C279A7" w:rsidP="00C279A7">
            <w:r w:rsidRPr="00EF2995">
              <w:rPr>
                <w:color w:val="222222"/>
                <w:shd w:val="clear" w:color="auto" w:fill="FFFFFF"/>
              </w:rPr>
              <w:t>Store </w:t>
            </w:r>
            <w:r w:rsidRPr="00EF2995">
              <w:rPr>
                <w:bCs/>
                <w:color w:val="222222"/>
                <w:shd w:val="clear" w:color="auto" w:fill="FFFFFF"/>
              </w:rPr>
              <w:t>evidence</w:t>
            </w:r>
            <w:r w:rsidRPr="00EF2995">
              <w:rPr>
                <w:color w:val="222222"/>
                <w:shd w:val="clear" w:color="auto" w:fill="FFFFFF"/>
              </w:rPr>
              <w:t> in a secured, climate-controlled location, away from other items that might alter or destroy </w:t>
            </w:r>
            <w:r w:rsidRPr="00EF2995">
              <w:rPr>
                <w:bCs/>
                <w:color w:val="222222"/>
                <w:shd w:val="clear" w:color="auto" w:fill="FFFFFF"/>
              </w:rPr>
              <w:t>digital evidence</w:t>
            </w:r>
            <w:r w:rsidRPr="00EF2995">
              <w:rPr>
                <w:color w:val="222222"/>
                <w:shd w:val="clear" w:color="auto" w:fill="FFFFFF"/>
              </w:rPr>
              <w:t>. Computer forensic examiners should be able to testify that they have validated that their tools and processes do not create alterations to the data</w:t>
            </w:r>
          </w:p>
        </w:tc>
      </w:tr>
      <w:tr w:rsidR="00C279A7" w:rsidTr="0047512D">
        <w:trPr>
          <w:cantSplit/>
          <w:trHeight w:val="1418"/>
        </w:trPr>
        <w:tc>
          <w:tcPr>
            <w:tcW w:w="4495" w:type="dxa"/>
          </w:tcPr>
          <w:p w:rsidR="00C279A7" w:rsidRPr="00B16335" w:rsidRDefault="00C279A7" w:rsidP="00C279A7">
            <w:pPr>
              <w:pStyle w:val="ListParagraph"/>
              <w:widowControl w:val="0"/>
              <w:numPr>
                <w:ilvl w:val="0"/>
                <w:numId w:val="40"/>
              </w:numPr>
              <w:tabs>
                <w:tab w:val="left" w:pos="5400"/>
              </w:tabs>
              <w:spacing w:before="0" w:after="0" w:line="360" w:lineRule="auto"/>
              <w:rPr>
                <w:rFonts w:eastAsia="Arial"/>
                <w:lang w:bidi="en-US"/>
              </w:rPr>
            </w:pPr>
            <w:r w:rsidRPr="00B16335">
              <w:rPr>
                <w:rFonts w:eastAsia="Arial"/>
                <w:lang w:bidi="en-US"/>
              </w:rPr>
              <w:t xml:space="preserve">Explain the importance of preserving recording media evidence </w:t>
            </w:r>
          </w:p>
        </w:tc>
        <w:tc>
          <w:tcPr>
            <w:tcW w:w="9453" w:type="dxa"/>
          </w:tcPr>
          <w:p w:rsidR="00C279A7" w:rsidRDefault="00C279A7" w:rsidP="00C279A7">
            <w:r>
              <w:t>For court of inquiry</w:t>
            </w:r>
          </w:p>
          <w:p w:rsidR="00C279A7" w:rsidRDefault="00C279A7" w:rsidP="00C279A7">
            <w:r>
              <w:t>Additional evidence for stock tally</w:t>
            </w:r>
          </w:p>
          <w:p w:rsidR="00C279A7" w:rsidRDefault="00C279A7" w:rsidP="00C279A7">
            <w:r>
              <w:t>To produce in court of law</w:t>
            </w:r>
          </w:p>
        </w:tc>
      </w:tr>
      <w:tr w:rsidR="00C279A7" w:rsidTr="0047512D">
        <w:trPr>
          <w:cantSplit/>
          <w:trHeight w:val="1418"/>
        </w:trPr>
        <w:tc>
          <w:tcPr>
            <w:tcW w:w="4495" w:type="dxa"/>
          </w:tcPr>
          <w:p w:rsidR="00C279A7" w:rsidRPr="004E62EF" w:rsidRDefault="00C279A7" w:rsidP="00C279A7">
            <w:pPr>
              <w:pStyle w:val="ListParagraph"/>
              <w:numPr>
                <w:ilvl w:val="0"/>
                <w:numId w:val="40"/>
              </w:numPr>
            </w:pPr>
            <w:r>
              <w:t>How long should CCTV images be kept for?</w:t>
            </w:r>
          </w:p>
        </w:tc>
        <w:tc>
          <w:tcPr>
            <w:tcW w:w="9453" w:type="dxa"/>
          </w:tcPr>
          <w:p w:rsidR="00C279A7" w:rsidRPr="004D3ADE" w:rsidRDefault="00C279A7" w:rsidP="00C279A7">
            <w:pPr>
              <w:shd w:val="clear" w:color="auto" w:fill="FFFFFF"/>
              <w:spacing w:before="0" w:after="0"/>
              <w:rPr>
                <w:rFonts w:eastAsia="Times New Roman"/>
                <w:color w:val="222222"/>
                <w:szCs w:val="21"/>
              </w:rPr>
            </w:pPr>
            <w:r w:rsidRPr="004D3ADE">
              <w:rPr>
                <w:rFonts w:eastAsia="Times New Roman"/>
                <w:color w:val="222222"/>
              </w:rPr>
              <w:t>A retention time of </w:t>
            </w:r>
            <w:r>
              <w:rPr>
                <w:rFonts w:eastAsia="Times New Roman"/>
                <w:bCs/>
                <w:color w:val="222222"/>
              </w:rPr>
              <w:t>6 months’ minimum</w:t>
            </w:r>
            <w:r w:rsidRPr="004D3ADE">
              <w:rPr>
                <w:rFonts w:eastAsia="Times New Roman"/>
                <w:color w:val="222222"/>
              </w:rPr>
              <w:t> has commonly been used for most CCTV applications and is still recommended by police. However, it may be appropriate to make your decision on the retention times according to the likely severity of the incident that requires monitoring</w:t>
            </w:r>
          </w:p>
          <w:p w:rsidR="00C279A7" w:rsidRPr="004D3ADE" w:rsidRDefault="00C279A7" w:rsidP="00C279A7"/>
        </w:tc>
      </w:tr>
    </w:tbl>
    <w:p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855" w:rsidRDefault="00082855" w:rsidP="002C2CE3">
      <w:r>
        <w:separator/>
      </w:r>
    </w:p>
  </w:endnote>
  <w:endnote w:type="continuationSeparator" w:id="0">
    <w:p w:rsidR="00082855" w:rsidRDefault="00082855"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847229"/>
      <w:docPartObj>
        <w:docPartGallery w:val="Page Numbers (Bottom of Page)"/>
        <w:docPartUnique/>
      </w:docPartObj>
    </w:sdtPr>
    <w:sdtEndPr/>
    <w:sdtContent>
      <w:p w:rsidR="00A03445" w:rsidRDefault="00DE388A" w:rsidP="00DE388A">
        <w:pPr>
          <w:pStyle w:val="Footer"/>
        </w:pPr>
        <w:r>
          <w:t xml:space="preserve">Written Assessment Guide </w:t>
        </w:r>
        <w:r w:rsidR="00170B44">
          <w:t>Security Services</w:t>
        </w:r>
        <w:r>
          <w:t xml:space="preserve"> </w:t>
        </w:r>
        <w:proofErr w:type="spellStart"/>
        <w:r w:rsidR="00370D54">
          <w:t>docx</w:t>
        </w:r>
        <w:proofErr w:type="spellEnd"/>
        <w:r w:rsidR="00A03445">
          <w:tab/>
        </w:r>
        <w:r w:rsidR="00A03445">
          <w:tab/>
        </w:r>
        <w:r w:rsidR="00A03445" w:rsidRPr="00660D05">
          <w:t xml:space="preserve">Page | </w:t>
        </w:r>
        <w:r w:rsidR="00527104">
          <w:fldChar w:fldCharType="begin"/>
        </w:r>
        <w:r w:rsidR="00527104">
          <w:instrText xml:space="preserve"> PAGE   \* MERGEFORMAT </w:instrText>
        </w:r>
        <w:r w:rsidR="00527104">
          <w:fldChar w:fldCharType="separate"/>
        </w:r>
        <w:r w:rsidR="00AD04EB">
          <w:rPr>
            <w:noProof/>
          </w:rPr>
          <w:t>2</w:t>
        </w:r>
        <w:r w:rsidR="00527104">
          <w:rPr>
            <w:noProof/>
          </w:rPr>
          <w:fldChar w:fldCharType="end"/>
        </w:r>
        <w:r w:rsidR="00A03445" w:rsidRPr="00660D05">
          <w:t xml:space="preserve"> </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855" w:rsidRDefault="00082855" w:rsidP="002C2CE3">
      <w:r>
        <w:separator/>
      </w:r>
    </w:p>
  </w:footnote>
  <w:footnote w:type="continuationSeparator" w:id="0">
    <w:p w:rsidR="00082855" w:rsidRDefault="00082855" w:rsidP="002C2C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B6B3D"/>
    <w:multiLevelType w:val="hybridMultilevel"/>
    <w:tmpl w:val="031A59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6F5A59"/>
    <w:multiLevelType w:val="hybridMultilevel"/>
    <w:tmpl w:val="A37C454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8325EFB"/>
    <w:multiLevelType w:val="hybridMultilevel"/>
    <w:tmpl w:val="CAC2E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797C7B"/>
    <w:multiLevelType w:val="hybridMultilevel"/>
    <w:tmpl w:val="27A413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A1548D"/>
    <w:multiLevelType w:val="hybridMultilevel"/>
    <w:tmpl w:val="5DB67800"/>
    <w:lvl w:ilvl="0" w:tplc="02F6FFD6">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15657"/>
    <w:multiLevelType w:val="multilevel"/>
    <w:tmpl w:val="3B545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617240"/>
    <w:multiLevelType w:val="hybridMultilevel"/>
    <w:tmpl w:val="7FB00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55417"/>
    <w:multiLevelType w:val="hybridMultilevel"/>
    <w:tmpl w:val="E3DAA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D7AA0"/>
    <w:multiLevelType w:val="hybridMultilevel"/>
    <w:tmpl w:val="18CC95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EE7F35"/>
    <w:multiLevelType w:val="hybridMultilevel"/>
    <w:tmpl w:val="39C6BA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06EFC"/>
    <w:multiLevelType w:val="hybridMultilevel"/>
    <w:tmpl w:val="F4C00F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964CD"/>
    <w:multiLevelType w:val="multilevel"/>
    <w:tmpl w:val="95380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B109A"/>
    <w:multiLevelType w:val="hybridMultilevel"/>
    <w:tmpl w:val="4B7C3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03EF6"/>
    <w:multiLevelType w:val="hybridMultilevel"/>
    <w:tmpl w:val="243209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C33144"/>
    <w:multiLevelType w:val="hybridMultilevel"/>
    <w:tmpl w:val="52A4E9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03BA4"/>
    <w:multiLevelType w:val="hybridMultilevel"/>
    <w:tmpl w:val="793EE5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C04531"/>
    <w:multiLevelType w:val="hybridMultilevel"/>
    <w:tmpl w:val="3F8897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FB2803"/>
    <w:multiLevelType w:val="hybridMultilevel"/>
    <w:tmpl w:val="6ED0A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59196FAB"/>
    <w:multiLevelType w:val="hybridMultilevel"/>
    <w:tmpl w:val="970C38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0"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6352A3"/>
    <w:multiLevelType w:val="hybridMultilevel"/>
    <w:tmpl w:val="845AFDC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39496B"/>
    <w:multiLevelType w:val="hybridMultilevel"/>
    <w:tmpl w:val="841A451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075232"/>
    <w:multiLevelType w:val="hybridMultilevel"/>
    <w:tmpl w:val="11D6BA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B13C18"/>
    <w:multiLevelType w:val="hybridMultilevel"/>
    <w:tmpl w:val="2B724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03EF6"/>
    <w:multiLevelType w:val="hybridMultilevel"/>
    <w:tmpl w:val="24B8F9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E1E10"/>
    <w:multiLevelType w:val="hybridMultilevel"/>
    <w:tmpl w:val="F702C4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9F556B"/>
    <w:multiLevelType w:val="hybridMultilevel"/>
    <w:tmpl w:val="681432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3"/>
  </w:num>
  <w:num w:numId="3">
    <w:abstractNumId w:val="5"/>
  </w:num>
  <w:num w:numId="4">
    <w:abstractNumId w:val="3"/>
  </w:num>
  <w:num w:numId="5">
    <w:abstractNumId w:val="37"/>
  </w:num>
  <w:num w:numId="6">
    <w:abstractNumId w:val="29"/>
  </w:num>
  <w:num w:numId="7">
    <w:abstractNumId w:val="30"/>
  </w:num>
  <w:num w:numId="8">
    <w:abstractNumId w:val="2"/>
  </w:num>
  <w:num w:numId="9">
    <w:abstractNumId w:val="5"/>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7"/>
  </w:num>
  <w:num w:numId="11">
    <w:abstractNumId w:val="25"/>
  </w:num>
  <w:num w:numId="12">
    <w:abstractNumId w:val="13"/>
  </w:num>
  <w:num w:numId="13">
    <w:abstractNumId w:val="14"/>
  </w:num>
  <w:num w:numId="14">
    <w:abstractNumId w:val="24"/>
  </w:num>
  <w:num w:numId="15">
    <w:abstractNumId w:val="17"/>
  </w:num>
  <w:num w:numId="16">
    <w:abstractNumId w:val="12"/>
  </w:num>
  <w:num w:numId="17">
    <w:abstractNumId w:val="7"/>
  </w:num>
  <w:num w:numId="18">
    <w:abstractNumId w:val="15"/>
  </w:num>
  <w:num w:numId="19">
    <w:abstractNumId w:val="32"/>
  </w:num>
  <w:num w:numId="20">
    <w:abstractNumId w:val="38"/>
  </w:num>
  <w:num w:numId="21">
    <w:abstractNumId w:val="21"/>
  </w:num>
  <w:num w:numId="22">
    <w:abstractNumId w:val="22"/>
  </w:num>
  <w:num w:numId="23">
    <w:abstractNumId w:val="34"/>
  </w:num>
  <w:num w:numId="24">
    <w:abstractNumId w:val="35"/>
  </w:num>
  <w:num w:numId="25">
    <w:abstractNumId w:val="18"/>
  </w:num>
  <w:num w:numId="26">
    <w:abstractNumId w:val="36"/>
  </w:num>
  <w:num w:numId="27">
    <w:abstractNumId w:val="0"/>
  </w:num>
  <w:num w:numId="28">
    <w:abstractNumId w:val="1"/>
  </w:num>
  <w:num w:numId="29">
    <w:abstractNumId w:val="28"/>
  </w:num>
  <w:num w:numId="30">
    <w:abstractNumId w:val="39"/>
  </w:num>
  <w:num w:numId="31">
    <w:abstractNumId w:val="23"/>
  </w:num>
  <w:num w:numId="32">
    <w:abstractNumId w:val="20"/>
  </w:num>
  <w:num w:numId="33">
    <w:abstractNumId w:val="11"/>
  </w:num>
  <w:num w:numId="34">
    <w:abstractNumId w:val="8"/>
  </w:num>
  <w:num w:numId="35">
    <w:abstractNumId w:val="16"/>
  </w:num>
  <w:num w:numId="36">
    <w:abstractNumId w:val="10"/>
  </w:num>
  <w:num w:numId="37">
    <w:abstractNumId w:val="4"/>
  </w:num>
  <w:num w:numId="38">
    <w:abstractNumId w:val="31"/>
  </w:num>
  <w:num w:numId="39">
    <w:abstractNumId w:val="9"/>
  </w:num>
  <w:num w:numId="40">
    <w:abstractNumId w:val="6"/>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D7D"/>
    <w:rsid w:val="00022F88"/>
    <w:rsid w:val="00031E43"/>
    <w:rsid w:val="00041687"/>
    <w:rsid w:val="00042E7F"/>
    <w:rsid w:val="00045DF4"/>
    <w:rsid w:val="000503E9"/>
    <w:rsid w:val="000561CA"/>
    <w:rsid w:val="00057EBE"/>
    <w:rsid w:val="00061D7D"/>
    <w:rsid w:val="00066624"/>
    <w:rsid w:val="000678B5"/>
    <w:rsid w:val="000720DB"/>
    <w:rsid w:val="00074D05"/>
    <w:rsid w:val="00075588"/>
    <w:rsid w:val="000761D4"/>
    <w:rsid w:val="00081865"/>
    <w:rsid w:val="00081E17"/>
    <w:rsid w:val="00082855"/>
    <w:rsid w:val="000870AD"/>
    <w:rsid w:val="00087836"/>
    <w:rsid w:val="000A4688"/>
    <w:rsid w:val="000A6043"/>
    <w:rsid w:val="000A73EB"/>
    <w:rsid w:val="000B1DE4"/>
    <w:rsid w:val="000C2FE5"/>
    <w:rsid w:val="000D4CF4"/>
    <w:rsid w:val="000D529E"/>
    <w:rsid w:val="000D6E2F"/>
    <w:rsid w:val="000E0B26"/>
    <w:rsid w:val="000E0C33"/>
    <w:rsid w:val="000F33A1"/>
    <w:rsid w:val="000F5531"/>
    <w:rsid w:val="000F6453"/>
    <w:rsid w:val="000F6AFC"/>
    <w:rsid w:val="00102A6F"/>
    <w:rsid w:val="00111DD2"/>
    <w:rsid w:val="001207EC"/>
    <w:rsid w:val="00125D20"/>
    <w:rsid w:val="001275F0"/>
    <w:rsid w:val="001323F6"/>
    <w:rsid w:val="00134DB5"/>
    <w:rsid w:val="0013789A"/>
    <w:rsid w:val="00140E9F"/>
    <w:rsid w:val="00141C38"/>
    <w:rsid w:val="0014274E"/>
    <w:rsid w:val="00145603"/>
    <w:rsid w:val="00145BD2"/>
    <w:rsid w:val="00157E7C"/>
    <w:rsid w:val="00162960"/>
    <w:rsid w:val="0016360F"/>
    <w:rsid w:val="0016577F"/>
    <w:rsid w:val="001701A8"/>
    <w:rsid w:val="00170B44"/>
    <w:rsid w:val="00172F59"/>
    <w:rsid w:val="00183D72"/>
    <w:rsid w:val="00187126"/>
    <w:rsid w:val="00190FC8"/>
    <w:rsid w:val="00192F9A"/>
    <w:rsid w:val="001936DE"/>
    <w:rsid w:val="00196F0C"/>
    <w:rsid w:val="001972F5"/>
    <w:rsid w:val="001A1322"/>
    <w:rsid w:val="001A6026"/>
    <w:rsid w:val="001B1467"/>
    <w:rsid w:val="001B5908"/>
    <w:rsid w:val="001C6427"/>
    <w:rsid w:val="001D3BF1"/>
    <w:rsid w:val="001E0535"/>
    <w:rsid w:val="001E19F9"/>
    <w:rsid w:val="001E5A77"/>
    <w:rsid w:val="001E621D"/>
    <w:rsid w:val="001F0074"/>
    <w:rsid w:val="001F3468"/>
    <w:rsid w:val="001F450A"/>
    <w:rsid w:val="00201743"/>
    <w:rsid w:val="00201B5E"/>
    <w:rsid w:val="00203399"/>
    <w:rsid w:val="002050FA"/>
    <w:rsid w:val="00215036"/>
    <w:rsid w:val="00221D94"/>
    <w:rsid w:val="002266D6"/>
    <w:rsid w:val="0022707C"/>
    <w:rsid w:val="002369E3"/>
    <w:rsid w:val="00251C8F"/>
    <w:rsid w:val="00254B06"/>
    <w:rsid w:val="0026089A"/>
    <w:rsid w:val="00262C7D"/>
    <w:rsid w:val="002632A9"/>
    <w:rsid w:val="002653EB"/>
    <w:rsid w:val="0027007E"/>
    <w:rsid w:val="00280AAD"/>
    <w:rsid w:val="002964EA"/>
    <w:rsid w:val="00296B01"/>
    <w:rsid w:val="002A7E7B"/>
    <w:rsid w:val="002B358D"/>
    <w:rsid w:val="002C2CE3"/>
    <w:rsid w:val="002C4FEF"/>
    <w:rsid w:val="002D6836"/>
    <w:rsid w:val="002E3504"/>
    <w:rsid w:val="002E5592"/>
    <w:rsid w:val="002F0DCA"/>
    <w:rsid w:val="002F3F55"/>
    <w:rsid w:val="002F4DF9"/>
    <w:rsid w:val="002F5224"/>
    <w:rsid w:val="00310098"/>
    <w:rsid w:val="003102C1"/>
    <w:rsid w:val="00321AEE"/>
    <w:rsid w:val="00324FBF"/>
    <w:rsid w:val="00327376"/>
    <w:rsid w:val="003460C1"/>
    <w:rsid w:val="00352102"/>
    <w:rsid w:val="00357569"/>
    <w:rsid w:val="003616BE"/>
    <w:rsid w:val="00366640"/>
    <w:rsid w:val="00367762"/>
    <w:rsid w:val="00370D54"/>
    <w:rsid w:val="00376DA1"/>
    <w:rsid w:val="00391ADD"/>
    <w:rsid w:val="003922CE"/>
    <w:rsid w:val="003924E7"/>
    <w:rsid w:val="00394C97"/>
    <w:rsid w:val="00395F5E"/>
    <w:rsid w:val="003B72F5"/>
    <w:rsid w:val="003C621A"/>
    <w:rsid w:val="003E0BB1"/>
    <w:rsid w:val="003E4618"/>
    <w:rsid w:val="003E4783"/>
    <w:rsid w:val="003E733B"/>
    <w:rsid w:val="0040073C"/>
    <w:rsid w:val="00404C45"/>
    <w:rsid w:val="004062DC"/>
    <w:rsid w:val="00413182"/>
    <w:rsid w:val="0041648B"/>
    <w:rsid w:val="004240B9"/>
    <w:rsid w:val="0043085E"/>
    <w:rsid w:val="00430E08"/>
    <w:rsid w:val="004368A8"/>
    <w:rsid w:val="0044039C"/>
    <w:rsid w:val="0044383C"/>
    <w:rsid w:val="004554E2"/>
    <w:rsid w:val="0045746D"/>
    <w:rsid w:val="004644DB"/>
    <w:rsid w:val="00466E01"/>
    <w:rsid w:val="00472451"/>
    <w:rsid w:val="00473F1F"/>
    <w:rsid w:val="0047512D"/>
    <w:rsid w:val="00477384"/>
    <w:rsid w:val="004872C3"/>
    <w:rsid w:val="00487658"/>
    <w:rsid w:val="00490D26"/>
    <w:rsid w:val="00491AAE"/>
    <w:rsid w:val="004A061F"/>
    <w:rsid w:val="004A5F09"/>
    <w:rsid w:val="004B2F9D"/>
    <w:rsid w:val="004B7C00"/>
    <w:rsid w:val="004C2D18"/>
    <w:rsid w:val="004C6BAD"/>
    <w:rsid w:val="004D12F4"/>
    <w:rsid w:val="004D2CE5"/>
    <w:rsid w:val="004D6C20"/>
    <w:rsid w:val="004E537E"/>
    <w:rsid w:val="004E62EF"/>
    <w:rsid w:val="004F36BD"/>
    <w:rsid w:val="0050148B"/>
    <w:rsid w:val="00504954"/>
    <w:rsid w:val="005060BF"/>
    <w:rsid w:val="00510DFA"/>
    <w:rsid w:val="005167D8"/>
    <w:rsid w:val="00520749"/>
    <w:rsid w:val="00520DD4"/>
    <w:rsid w:val="00521A89"/>
    <w:rsid w:val="0052238E"/>
    <w:rsid w:val="005225B1"/>
    <w:rsid w:val="0052399E"/>
    <w:rsid w:val="005257C8"/>
    <w:rsid w:val="00527104"/>
    <w:rsid w:val="00527E1E"/>
    <w:rsid w:val="005311B5"/>
    <w:rsid w:val="00534C2F"/>
    <w:rsid w:val="0053529F"/>
    <w:rsid w:val="005418CB"/>
    <w:rsid w:val="0054331A"/>
    <w:rsid w:val="00545CCA"/>
    <w:rsid w:val="0054642D"/>
    <w:rsid w:val="00557417"/>
    <w:rsid w:val="0056101B"/>
    <w:rsid w:val="00566C3F"/>
    <w:rsid w:val="0057138D"/>
    <w:rsid w:val="00584E06"/>
    <w:rsid w:val="00592800"/>
    <w:rsid w:val="005A411B"/>
    <w:rsid w:val="005A6AA5"/>
    <w:rsid w:val="005B06A3"/>
    <w:rsid w:val="005B4ADD"/>
    <w:rsid w:val="005B58A9"/>
    <w:rsid w:val="005C175B"/>
    <w:rsid w:val="005C1B64"/>
    <w:rsid w:val="005C2E00"/>
    <w:rsid w:val="005C4DF1"/>
    <w:rsid w:val="005D1708"/>
    <w:rsid w:val="005D3ECD"/>
    <w:rsid w:val="005E2351"/>
    <w:rsid w:val="005F0AAF"/>
    <w:rsid w:val="005F283D"/>
    <w:rsid w:val="0060241E"/>
    <w:rsid w:val="006072CB"/>
    <w:rsid w:val="00610E4A"/>
    <w:rsid w:val="006127DF"/>
    <w:rsid w:val="00617C92"/>
    <w:rsid w:val="006218B9"/>
    <w:rsid w:val="00624B93"/>
    <w:rsid w:val="00626C12"/>
    <w:rsid w:val="00634919"/>
    <w:rsid w:val="00660D05"/>
    <w:rsid w:val="00663CA3"/>
    <w:rsid w:val="00665777"/>
    <w:rsid w:val="00672E40"/>
    <w:rsid w:val="00676360"/>
    <w:rsid w:val="00677B2C"/>
    <w:rsid w:val="00682D2E"/>
    <w:rsid w:val="00684141"/>
    <w:rsid w:val="006853FF"/>
    <w:rsid w:val="0069337C"/>
    <w:rsid w:val="00693946"/>
    <w:rsid w:val="00693976"/>
    <w:rsid w:val="0069643B"/>
    <w:rsid w:val="006A2DFB"/>
    <w:rsid w:val="006B0933"/>
    <w:rsid w:val="006B176E"/>
    <w:rsid w:val="006B17B5"/>
    <w:rsid w:val="006B3946"/>
    <w:rsid w:val="006D0BCC"/>
    <w:rsid w:val="006D5B94"/>
    <w:rsid w:val="006D5E5F"/>
    <w:rsid w:val="006E3527"/>
    <w:rsid w:val="006F7B8F"/>
    <w:rsid w:val="00703B90"/>
    <w:rsid w:val="007044BC"/>
    <w:rsid w:val="00704A32"/>
    <w:rsid w:val="007058BC"/>
    <w:rsid w:val="00706643"/>
    <w:rsid w:val="007111E4"/>
    <w:rsid w:val="00711D26"/>
    <w:rsid w:val="00722FBE"/>
    <w:rsid w:val="0073483B"/>
    <w:rsid w:val="007361CA"/>
    <w:rsid w:val="00740444"/>
    <w:rsid w:val="0074231D"/>
    <w:rsid w:val="0074278D"/>
    <w:rsid w:val="00743E65"/>
    <w:rsid w:val="007535C5"/>
    <w:rsid w:val="007562CA"/>
    <w:rsid w:val="00757470"/>
    <w:rsid w:val="00763B1E"/>
    <w:rsid w:val="00763F98"/>
    <w:rsid w:val="0077201B"/>
    <w:rsid w:val="00772118"/>
    <w:rsid w:val="00772262"/>
    <w:rsid w:val="00772A04"/>
    <w:rsid w:val="0077477C"/>
    <w:rsid w:val="00774FFB"/>
    <w:rsid w:val="007763DA"/>
    <w:rsid w:val="0078481F"/>
    <w:rsid w:val="00795729"/>
    <w:rsid w:val="00796DCE"/>
    <w:rsid w:val="007A1878"/>
    <w:rsid w:val="007A3E68"/>
    <w:rsid w:val="007A4EDA"/>
    <w:rsid w:val="007A7EF8"/>
    <w:rsid w:val="007B2390"/>
    <w:rsid w:val="007B4E68"/>
    <w:rsid w:val="007B701B"/>
    <w:rsid w:val="007C07E4"/>
    <w:rsid w:val="007C5204"/>
    <w:rsid w:val="007C6098"/>
    <w:rsid w:val="007D2E1C"/>
    <w:rsid w:val="007D6281"/>
    <w:rsid w:val="007D6F07"/>
    <w:rsid w:val="007E05C3"/>
    <w:rsid w:val="007E4C14"/>
    <w:rsid w:val="00807BDE"/>
    <w:rsid w:val="00810563"/>
    <w:rsid w:val="008133C4"/>
    <w:rsid w:val="00814A23"/>
    <w:rsid w:val="00815840"/>
    <w:rsid w:val="00816F2F"/>
    <w:rsid w:val="008216EA"/>
    <w:rsid w:val="00824320"/>
    <w:rsid w:val="00824396"/>
    <w:rsid w:val="00824FB8"/>
    <w:rsid w:val="008339B0"/>
    <w:rsid w:val="0083597F"/>
    <w:rsid w:val="008407CD"/>
    <w:rsid w:val="0084286E"/>
    <w:rsid w:val="00844674"/>
    <w:rsid w:val="0085623B"/>
    <w:rsid w:val="00856711"/>
    <w:rsid w:val="008619C2"/>
    <w:rsid w:val="008641EE"/>
    <w:rsid w:val="00867253"/>
    <w:rsid w:val="00872BF0"/>
    <w:rsid w:val="008733CD"/>
    <w:rsid w:val="008828CD"/>
    <w:rsid w:val="00882E03"/>
    <w:rsid w:val="008858A2"/>
    <w:rsid w:val="008875CD"/>
    <w:rsid w:val="008A0B36"/>
    <w:rsid w:val="008A0FA5"/>
    <w:rsid w:val="008A7FB9"/>
    <w:rsid w:val="008B1797"/>
    <w:rsid w:val="008B4484"/>
    <w:rsid w:val="008D1382"/>
    <w:rsid w:val="008D4385"/>
    <w:rsid w:val="008E1DCB"/>
    <w:rsid w:val="008E7F6C"/>
    <w:rsid w:val="008F1462"/>
    <w:rsid w:val="008F6DE0"/>
    <w:rsid w:val="0091070E"/>
    <w:rsid w:val="00911E46"/>
    <w:rsid w:val="00917C4C"/>
    <w:rsid w:val="009266E4"/>
    <w:rsid w:val="009275FB"/>
    <w:rsid w:val="00940A06"/>
    <w:rsid w:val="00940C1A"/>
    <w:rsid w:val="00941054"/>
    <w:rsid w:val="00955B84"/>
    <w:rsid w:val="00957616"/>
    <w:rsid w:val="009701A9"/>
    <w:rsid w:val="00976841"/>
    <w:rsid w:val="0098405C"/>
    <w:rsid w:val="00985937"/>
    <w:rsid w:val="009864F7"/>
    <w:rsid w:val="00995CFF"/>
    <w:rsid w:val="00996F75"/>
    <w:rsid w:val="009B1CAB"/>
    <w:rsid w:val="009B4488"/>
    <w:rsid w:val="009B5599"/>
    <w:rsid w:val="009B56E1"/>
    <w:rsid w:val="009C2927"/>
    <w:rsid w:val="009C3D6E"/>
    <w:rsid w:val="009C51C2"/>
    <w:rsid w:val="009D1F38"/>
    <w:rsid w:val="009D283F"/>
    <w:rsid w:val="009D3688"/>
    <w:rsid w:val="009D6A5F"/>
    <w:rsid w:val="00A012FB"/>
    <w:rsid w:val="00A03445"/>
    <w:rsid w:val="00A04489"/>
    <w:rsid w:val="00A04773"/>
    <w:rsid w:val="00A16763"/>
    <w:rsid w:val="00A16B6C"/>
    <w:rsid w:val="00A25B8B"/>
    <w:rsid w:val="00A32AF8"/>
    <w:rsid w:val="00A40F03"/>
    <w:rsid w:val="00A53268"/>
    <w:rsid w:val="00A57616"/>
    <w:rsid w:val="00A60FF9"/>
    <w:rsid w:val="00A6418E"/>
    <w:rsid w:val="00A65D45"/>
    <w:rsid w:val="00A701DE"/>
    <w:rsid w:val="00A763C9"/>
    <w:rsid w:val="00A81961"/>
    <w:rsid w:val="00A83352"/>
    <w:rsid w:val="00A844CD"/>
    <w:rsid w:val="00A86E2D"/>
    <w:rsid w:val="00A92CE1"/>
    <w:rsid w:val="00A963B3"/>
    <w:rsid w:val="00AA221C"/>
    <w:rsid w:val="00AA2248"/>
    <w:rsid w:val="00AA7C86"/>
    <w:rsid w:val="00AB491D"/>
    <w:rsid w:val="00AB7834"/>
    <w:rsid w:val="00AC0F48"/>
    <w:rsid w:val="00AC3FC0"/>
    <w:rsid w:val="00AD0258"/>
    <w:rsid w:val="00AD04EB"/>
    <w:rsid w:val="00AD1A72"/>
    <w:rsid w:val="00AD354B"/>
    <w:rsid w:val="00AE0466"/>
    <w:rsid w:val="00AE067F"/>
    <w:rsid w:val="00AE17BF"/>
    <w:rsid w:val="00AE5184"/>
    <w:rsid w:val="00AE5F3E"/>
    <w:rsid w:val="00AE6AAD"/>
    <w:rsid w:val="00AF3AF9"/>
    <w:rsid w:val="00AF47EF"/>
    <w:rsid w:val="00B0368E"/>
    <w:rsid w:val="00B05559"/>
    <w:rsid w:val="00B07F9E"/>
    <w:rsid w:val="00B10B1E"/>
    <w:rsid w:val="00B12D50"/>
    <w:rsid w:val="00B15FAB"/>
    <w:rsid w:val="00B303CD"/>
    <w:rsid w:val="00B32536"/>
    <w:rsid w:val="00B364BC"/>
    <w:rsid w:val="00B40C31"/>
    <w:rsid w:val="00B42EB3"/>
    <w:rsid w:val="00B47D98"/>
    <w:rsid w:val="00B67FFA"/>
    <w:rsid w:val="00B70109"/>
    <w:rsid w:val="00B71265"/>
    <w:rsid w:val="00B72F1F"/>
    <w:rsid w:val="00B73DB3"/>
    <w:rsid w:val="00B7462B"/>
    <w:rsid w:val="00B76B98"/>
    <w:rsid w:val="00B802FA"/>
    <w:rsid w:val="00B80954"/>
    <w:rsid w:val="00B84FA0"/>
    <w:rsid w:val="00B873C2"/>
    <w:rsid w:val="00B95B90"/>
    <w:rsid w:val="00BA3DEB"/>
    <w:rsid w:val="00BB0121"/>
    <w:rsid w:val="00BB0453"/>
    <w:rsid w:val="00BB0DD5"/>
    <w:rsid w:val="00BB221B"/>
    <w:rsid w:val="00BB3456"/>
    <w:rsid w:val="00BB39F9"/>
    <w:rsid w:val="00BB7E1F"/>
    <w:rsid w:val="00BC13B8"/>
    <w:rsid w:val="00BC4541"/>
    <w:rsid w:val="00BC7B80"/>
    <w:rsid w:val="00BD0A4C"/>
    <w:rsid w:val="00BD10E5"/>
    <w:rsid w:val="00BD32E3"/>
    <w:rsid w:val="00BE33CA"/>
    <w:rsid w:val="00BF36E6"/>
    <w:rsid w:val="00BF4616"/>
    <w:rsid w:val="00BF6497"/>
    <w:rsid w:val="00C01C4A"/>
    <w:rsid w:val="00C01E58"/>
    <w:rsid w:val="00C0263E"/>
    <w:rsid w:val="00C02D06"/>
    <w:rsid w:val="00C03245"/>
    <w:rsid w:val="00C05D40"/>
    <w:rsid w:val="00C05FA6"/>
    <w:rsid w:val="00C063C9"/>
    <w:rsid w:val="00C07B09"/>
    <w:rsid w:val="00C10684"/>
    <w:rsid w:val="00C10F05"/>
    <w:rsid w:val="00C144ED"/>
    <w:rsid w:val="00C166A8"/>
    <w:rsid w:val="00C206CA"/>
    <w:rsid w:val="00C279A7"/>
    <w:rsid w:val="00C308AC"/>
    <w:rsid w:val="00C377C7"/>
    <w:rsid w:val="00C41B83"/>
    <w:rsid w:val="00C454EE"/>
    <w:rsid w:val="00C5143F"/>
    <w:rsid w:val="00C51E2C"/>
    <w:rsid w:val="00C55A16"/>
    <w:rsid w:val="00C56A73"/>
    <w:rsid w:val="00C57E8E"/>
    <w:rsid w:val="00C66836"/>
    <w:rsid w:val="00C671B1"/>
    <w:rsid w:val="00C75E4D"/>
    <w:rsid w:val="00C7751C"/>
    <w:rsid w:val="00C82B9D"/>
    <w:rsid w:val="00C8379A"/>
    <w:rsid w:val="00C87856"/>
    <w:rsid w:val="00C90A17"/>
    <w:rsid w:val="00C91338"/>
    <w:rsid w:val="00C964A4"/>
    <w:rsid w:val="00CA0459"/>
    <w:rsid w:val="00CA0F08"/>
    <w:rsid w:val="00CA3754"/>
    <w:rsid w:val="00CB1F16"/>
    <w:rsid w:val="00CB3EC4"/>
    <w:rsid w:val="00CB672D"/>
    <w:rsid w:val="00CB6B53"/>
    <w:rsid w:val="00CC088C"/>
    <w:rsid w:val="00CC275B"/>
    <w:rsid w:val="00CC47C0"/>
    <w:rsid w:val="00CC50E5"/>
    <w:rsid w:val="00CC6C43"/>
    <w:rsid w:val="00CD06D5"/>
    <w:rsid w:val="00CD789A"/>
    <w:rsid w:val="00CD7CAB"/>
    <w:rsid w:val="00CE5505"/>
    <w:rsid w:val="00CE6DA8"/>
    <w:rsid w:val="00CE6EC3"/>
    <w:rsid w:val="00CE77B7"/>
    <w:rsid w:val="00CE7B99"/>
    <w:rsid w:val="00CF2BB7"/>
    <w:rsid w:val="00CF3587"/>
    <w:rsid w:val="00CF5258"/>
    <w:rsid w:val="00CF6398"/>
    <w:rsid w:val="00D00B14"/>
    <w:rsid w:val="00D01DDE"/>
    <w:rsid w:val="00D13743"/>
    <w:rsid w:val="00D20E55"/>
    <w:rsid w:val="00D23C9A"/>
    <w:rsid w:val="00D302CB"/>
    <w:rsid w:val="00D364CF"/>
    <w:rsid w:val="00D370BD"/>
    <w:rsid w:val="00D4490B"/>
    <w:rsid w:val="00D500F0"/>
    <w:rsid w:val="00D504BA"/>
    <w:rsid w:val="00D5371D"/>
    <w:rsid w:val="00D543D1"/>
    <w:rsid w:val="00D60D89"/>
    <w:rsid w:val="00D61822"/>
    <w:rsid w:val="00D618EA"/>
    <w:rsid w:val="00D63D01"/>
    <w:rsid w:val="00D665FD"/>
    <w:rsid w:val="00D74070"/>
    <w:rsid w:val="00D76188"/>
    <w:rsid w:val="00D77CA4"/>
    <w:rsid w:val="00D87AE4"/>
    <w:rsid w:val="00D938D8"/>
    <w:rsid w:val="00DA0E65"/>
    <w:rsid w:val="00DA5BD0"/>
    <w:rsid w:val="00DB017F"/>
    <w:rsid w:val="00DB0616"/>
    <w:rsid w:val="00DB0D4C"/>
    <w:rsid w:val="00DB1977"/>
    <w:rsid w:val="00DC05C6"/>
    <w:rsid w:val="00DD1D3D"/>
    <w:rsid w:val="00DD2403"/>
    <w:rsid w:val="00DD4175"/>
    <w:rsid w:val="00DD4193"/>
    <w:rsid w:val="00DE124E"/>
    <w:rsid w:val="00DE3512"/>
    <w:rsid w:val="00DE388A"/>
    <w:rsid w:val="00DE3C45"/>
    <w:rsid w:val="00DE4CA1"/>
    <w:rsid w:val="00DF25EF"/>
    <w:rsid w:val="00DF2646"/>
    <w:rsid w:val="00E0181B"/>
    <w:rsid w:val="00E039B7"/>
    <w:rsid w:val="00E07941"/>
    <w:rsid w:val="00E14534"/>
    <w:rsid w:val="00E16462"/>
    <w:rsid w:val="00E202BE"/>
    <w:rsid w:val="00E24C5C"/>
    <w:rsid w:val="00E30643"/>
    <w:rsid w:val="00E32411"/>
    <w:rsid w:val="00E3247F"/>
    <w:rsid w:val="00E42D0C"/>
    <w:rsid w:val="00E431F4"/>
    <w:rsid w:val="00E471C1"/>
    <w:rsid w:val="00E47404"/>
    <w:rsid w:val="00E523CE"/>
    <w:rsid w:val="00E64F7E"/>
    <w:rsid w:val="00E656CC"/>
    <w:rsid w:val="00E66736"/>
    <w:rsid w:val="00E670E3"/>
    <w:rsid w:val="00E714F1"/>
    <w:rsid w:val="00E7294B"/>
    <w:rsid w:val="00E75F2E"/>
    <w:rsid w:val="00E81C58"/>
    <w:rsid w:val="00E85EE6"/>
    <w:rsid w:val="00E938F5"/>
    <w:rsid w:val="00E95E56"/>
    <w:rsid w:val="00EA4DB3"/>
    <w:rsid w:val="00EA5F21"/>
    <w:rsid w:val="00EA75F1"/>
    <w:rsid w:val="00EB4293"/>
    <w:rsid w:val="00EB7F38"/>
    <w:rsid w:val="00EC1126"/>
    <w:rsid w:val="00EC5E35"/>
    <w:rsid w:val="00EC6D1C"/>
    <w:rsid w:val="00ED5EF8"/>
    <w:rsid w:val="00EE1900"/>
    <w:rsid w:val="00EF0975"/>
    <w:rsid w:val="00EF403A"/>
    <w:rsid w:val="00F03DCC"/>
    <w:rsid w:val="00F0507E"/>
    <w:rsid w:val="00F11DD1"/>
    <w:rsid w:val="00F16DC8"/>
    <w:rsid w:val="00F20BED"/>
    <w:rsid w:val="00F2484F"/>
    <w:rsid w:val="00F24D5B"/>
    <w:rsid w:val="00F34160"/>
    <w:rsid w:val="00F35A5D"/>
    <w:rsid w:val="00F414CB"/>
    <w:rsid w:val="00F417BC"/>
    <w:rsid w:val="00F436FA"/>
    <w:rsid w:val="00F45D15"/>
    <w:rsid w:val="00F47217"/>
    <w:rsid w:val="00F47B89"/>
    <w:rsid w:val="00F574E7"/>
    <w:rsid w:val="00F576FD"/>
    <w:rsid w:val="00F60FF2"/>
    <w:rsid w:val="00F7205E"/>
    <w:rsid w:val="00F942E9"/>
    <w:rsid w:val="00F955A9"/>
    <w:rsid w:val="00F955F7"/>
    <w:rsid w:val="00F9592F"/>
    <w:rsid w:val="00F95969"/>
    <w:rsid w:val="00FA13AD"/>
    <w:rsid w:val="00FA39B9"/>
    <w:rsid w:val="00FA4504"/>
    <w:rsid w:val="00FA471F"/>
    <w:rsid w:val="00FA4DB8"/>
    <w:rsid w:val="00FB229D"/>
    <w:rsid w:val="00FB54FC"/>
    <w:rsid w:val="00FC13C1"/>
    <w:rsid w:val="00FC17BD"/>
    <w:rsid w:val="00FC17F5"/>
    <w:rsid w:val="00FC3062"/>
    <w:rsid w:val="00FC4226"/>
    <w:rsid w:val="00FC60CE"/>
    <w:rsid w:val="00FE6BDA"/>
    <w:rsid w:val="00FF2F13"/>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FD19"/>
  <w15:docId w15:val="{D7225882-89BA-4AFC-928D-A273198E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character" w:customStyle="1" w:styleId="ListParagraphChar">
    <w:name w:val="List Paragraph Char"/>
    <w:aliases w:val="Report Text Char"/>
    <w:link w:val="ListParagraph"/>
    <w:uiPriority w:val="34"/>
    <w:qFormat/>
    <w:rsid w:val="000F5531"/>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BFD63-A704-46FE-B376-9F8748CF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Curtis</dc:creator>
  <cp:lastModifiedBy>HP PC</cp:lastModifiedBy>
  <cp:revision>27</cp:revision>
  <cp:lastPrinted>2018-11-08T05:25:00Z</cp:lastPrinted>
  <dcterms:created xsi:type="dcterms:W3CDTF">2020-09-08T09:59:00Z</dcterms:created>
  <dcterms:modified xsi:type="dcterms:W3CDTF">2020-10-01T06:07:00Z</dcterms:modified>
</cp:coreProperties>
</file>